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96" w:rsidRDefault="00A22B96" w:rsidP="000E7821">
      <w:pPr>
        <w:spacing w:before="100" w:beforeAutospacing="1" w:after="100" w:afterAutospacing="1" w:line="240" w:lineRule="auto"/>
        <w:outlineLvl w:val="3"/>
      </w:pPr>
    </w:p>
    <w:p w:rsidR="007E660D" w:rsidRDefault="007E660D" w:rsidP="00A22B96">
      <w:pPr>
        <w:rPr>
          <w:rStyle w:val="tojvnm2t"/>
        </w:rPr>
      </w:pPr>
      <w:r>
        <w:rPr>
          <w:rStyle w:val="tojvnm2t"/>
        </w:rPr>
        <w:t xml:space="preserve">Her er en brevmal </w:t>
      </w:r>
      <w:r w:rsidR="00556DF4">
        <w:rPr>
          <w:rStyle w:val="tojvnm2t"/>
        </w:rPr>
        <w:t xml:space="preserve">MED JURIDISK </w:t>
      </w:r>
      <w:r w:rsidR="007A3F83">
        <w:rPr>
          <w:rStyle w:val="tojvnm2t"/>
        </w:rPr>
        <w:t xml:space="preserve">(og psykologisk) </w:t>
      </w:r>
      <w:r w:rsidR="00556DF4">
        <w:rPr>
          <w:rStyle w:val="tojvnm2t"/>
        </w:rPr>
        <w:t xml:space="preserve">TYNGDE som jeg har </w:t>
      </w:r>
      <w:r w:rsidR="007A3F83">
        <w:rPr>
          <w:rStyle w:val="tojvnm2t"/>
        </w:rPr>
        <w:t>laget</w:t>
      </w:r>
      <w:r w:rsidR="00556DF4">
        <w:rPr>
          <w:rStyle w:val="tojvnm2t"/>
        </w:rPr>
        <w:t xml:space="preserve"> som kan sendes til Glitre som svar på Glitres trusselbrev om strømstans... :)</w:t>
      </w:r>
    </w:p>
    <w:p w:rsidR="007E660D" w:rsidRDefault="007A3F83" w:rsidP="00A22B96">
      <w:pPr>
        <w:rPr>
          <w:rStyle w:val="tojvnm2t"/>
        </w:rPr>
      </w:pPr>
      <w:r>
        <w:rPr>
          <w:rStyle w:val="tojvnm2t"/>
        </w:rPr>
        <w:t>Kopier og lim inn i egen epost og husk å fylle inn med EGET NAVN (ev adr / målernr)</w:t>
      </w:r>
    </w:p>
    <w:p w:rsidR="00C42982" w:rsidRPr="00A22B96" w:rsidRDefault="00A22B96" w:rsidP="00A22B96">
      <w:pPr>
        <w:rPr>
          <w:color w:val="002060"/>
          <w:sz w:val="24"/>
        </w:rPr>
      </w:pPr>
      <w:r>
        <w:rPr>
          <w:rStyle w:val="tojvnm2t"/>
        </w:rPr>
        <w:t xml:space="preserve">Til: Glitre Energi Nett </w:t>
      </w:r>
      <w:r w:rsidR="00391CB0">
        <w:rPr>
          <w:rStyle w:val="tojvnm2t"/>
        </w:rPr>
        <w:t>AS</w:t>
      </w:r>
      <w:r w:rsidR="00391CB0">
        <w:rPr>
          <w:rStyle w:val="tojvnm2t"/>
        </w:rPr>
        <w:br/>
      </w:r>
      <w:r>
        <w:rPr>
          <w:rStyle w:val="tojvnm2t"/>
        </w:rPr>
        <w:t xml:space="preserve">Att: KUNDEANSVARLIG Espen </w:t>
      </w:r>
      <w:r w:rsidR="00391CB0">
        <w:rPr>
          <w:rStyle w:val="tojvnm2t"/>
        </w:rPr>
        <w:t xml:space="preserve">Lundmark Pedersen og </w:t>
      </w:r>
      <w:r>
        <w:rPr>
          <w:rStyle w:val="tojvnm2t"/>
        </w:rPr>
        <w:t>ADM DIR Tore Morten Wetterhus</w:t>
      </w:r>
      <w:r>
        <w:rPr>
          <w:rStyle w:val="tojvnm2t"/>
        </w:rPr>
        <w:br/>
        <w:t>Kopi: Kundeservice / ledelsen</w:t>
      </w:r>
      <w:r>
        <w:rPr>
          <w:rStyle w:val="tojvnm2t"/>
        </w:rPr>
        <w:br/>
      </w:r>
      <w:r>
        <w:rPr>
          <w:rStyle w:val="tojvnm2t"/>
        </w:rPr>
        <w:br/>
      </w:r>
      <w:r w:rsidR="00556DF4">
        <w:rPr>
          <w:rStyle w:val="tojvnm2t"/>
        </w:rPr>
        <w:t>Til</w:t>
      </w:r>
      <w:r>
        <w:rPr>
          <w:rStyle w:val="tojvnm2t"/>
        </w:rPr>
        <w:t>: espen.pedersen@glitreenergi.no, tore.morten.wetterhus@glitreenergi.no</w:t>
      </w:r>
      <w:r>
        <w:rPr>
          <w:rStyle w:val="tojvnm2t"/>
        </w:rPr>
        <w:br/>
      </w:r>
      <w:r>
        <w:rPr>
          <w:rStyle w:val="tojvnm2t"/>
        </w:rPr>
        <w:br/>
        <w:t>Kopier</w:t>
      </w:r>
      <w:r w:rsidR="00556DF4">
        <w:rPr>
          <w:rStyle w:val="tojvnm2t"/>
        </w:rPr>
        <w:t xml:space="preserve"> til</w:t>
      </w:r>
      <w:r>
        <w:rPr>
          <w:rStyle w:val="tojvnm2t"/>
        </w:rPr>
        <w:t>:</w:t>
      </w:r>
      <w:r>
        <w:rPr>
          <w:rStyle w:val="tojvnm2t"/>
        </w:rPr>
        <w:br/>
      </w:r>
      <w:r w:rsidRPr="00505419">
        <w:rPr>
          <w:rStyle w:val="gd"/>
        </w:rPr>
        <w:t>kundeservice@glitreenergi-nett.no,</w:t>
      </w:r>
      <w:r w:rsidRPr="00505419">
        <w:rPr>
          <w:rStyle w:val="tojvnm2t"/>
          <w:sz w:val="20"/>
        </w:rPr>
        <w:t xml:space="preserve"> </w:t>
      </w:r>
      <w:r>
        <w:rPr>
          <w:rStyle w:val="tojvnm2t"/>
        </w:rPr>
        <w:t xml:space="preserve">trond.eriksen@glitreenergi.no, knut-olav.bakkene@glitreenergi.no, anne.molden@glitreenergi.no, olav.stensli@glitreenergi.no, otto.rustand@glitreenergi.no </w:t>
      </w:r>
      <w:r>
        <w:rPr>
          <w:rStyle w:val="tojvnm2t"/>
          <w:color w:val="002060"/>
          <w:sz w:val="24"/>
        </w:rPr>
        <w:br/>
      </w:r>
      <w:r w:rsidR="00FD619F">
        <w:tab/>
      </w:r>
      <w:r w:rsidR="00FD619F">
        <w:tab/>
      </w:r>
      <w:r w:rsidR="00FD619F">
        <w:tab/>
      </w:r>
      <w:r w:rsidR="00C17853">
        <w:tab/>
      </w:r>
      <w:r w:rsidR="00C17853">
        <w:tab/>
      </w:r>
      <w:r w:rsidR="00C17853">
        <w:tab/>
      </w:r>
      <w:r w:rsidR="00C17853">
        <w:tab/>
      </w:r>
      <w:r w:rsidR="00C17853">
        <w:tab/>
      </w:r>
      <w:r>
        <w:t xml:space="preserve">      </w:t>
      </w:r>
      <w:r w:rsidR="000E7821">
        <w:br/>
      </w:r>
      <w:r w:rsidR="00C17853">
        <w:rPr>
          <w:b/>
        </w:rPr>
        <w:t xml:space="preserve">Til: </w:t>
      </w:r>
      <w:r w:rsidR="00E749DB" w:rsidRPr="00E749DB">
        <w:rPr>
          <w:b/>
        </w:rPr>
        <w:t>Juridisk ansvarlig</w:t>
      </w:r>
      <w:r w:rsidR="00C17853">
        <w:rPr>
          <w:b/>
        </w:rPr>
        <w:t xml:space="preserve"> person for</w:t>
      </w:r>
      <w:r>
        <w:rPr>
          <w:b/>
        </w:rPr>
        <w:t xml:space="preserve"> </w:t>
      </w:r>
      <w:r>
        <w:t>Glitre Energi Nett / Kundeservice</w:t>
      </w:r>
      <w:r>
        <w:br/>
      </w:r>
      <w:r w:rsidR="00FD619F">
        <w:br/>
      </w:r>
      <w:r w:rsidR="00FD619F" w:rsidRPr="000E7821">
        <w:rPr>
          <w:b/>
        </w:rPr>
        <w:t xml:space="preserve">Vedr.  epost fra Glitre Nett </w:t>
      </w:r>
      <w:r>
        <w:rPr>
          <w:b/>
        </w:rPr>
        <w:t xml:space="preserve">/ kundeservice </w:t>
      </w:r>
      <w:r w:rsidR="0080124D">
        <w:rPr>
          <w:b/>
        </w:rPr>
        <w:t xml:space="preserve">som er </w:t>
      </w:r>
      <w:r>
        <w:rPr>
          <w:b/>
        </w:rPr>
        <w:t xml:space="preserve">fylt med </w:t>
      </w:r>
      <w:r w:rsidR="00FD619F" w:rsidRPr="000E7821">
        <w:rPr>
          <w:b/>
        </w:rPr>
        <w:t>ULOVLIGHETER</w:t>
      </w:r>
      <w:r w:rsidR="00FD619F" w:rsidRPr="000E7821">
        <w:rPr>
          <w:b/>
        </w:rPr>
        <w:br/>
      </w:r>
      <w:r w:rsidR="00FD619F">
        <w:br/>
        <w:t xml:space="preserve">Det vises til </w:t>
      </w:r>
      <w:r>
        <w:t>usigner</w:t>
      </w:r>
      <w:r w:rsidR="00391CB0">
        <w:t>t</w:t>
      </w:r>
      <w:r w:rsidR="006B4333">
        <w:t xml:space="preserve"> </w:t>
      </w:r>
      <w:r w:rsidR="00FD619F">
        <w:t xml:space="preserve">epost fra Glitre Energi Nett </w:t>
      </w:r>
      <w:r w:rsidR="000E7821">
        <w:t xml:space="preserve">av 19.10 </w:t>
      </w:r>
      <w:r w:rsidR="00556DF4">
        <w:t xml:space="preserve">/ brev av 13.10 </w:t>
      </w:r>
      <w:r w:rsidR="00FD619F">
        <w:t>som mangler enhver form for juridisk under</w:t>
      </w:r>
      <w:r w:rsidR="006F33C3">
        <w:t>bygning</w:t>
      </w:r>
      <w:r w:rsidR="00FD619F">
        <w:t>.</w:t>
      </w:r>
      <w:r w:rsidR="00FD619F">
        <w:br/>
      </w:r>
      <w:r w:rsidR="00FD619F">
        <w:br/>
        <w:t>FØLGENDE må gjøres klart for Glitre Energi Nett:</w:t>
      </w:r>
      <w:r w:rsidR="00FD619F">
        <w:br/>
      </w:r>
      <w:r w:rsidR="00FD619F">
        <w:br/>
        <w:t>1. Norges lover gjelder i Norge.</w:t>
      </w:r>
      <w:r w:rsidR="006F33C3">
        <w:br/>
      </w:r>
      <w:r w:rsidR="00FD619F">
        <w:br/>
        <w:t>2. Norges lover gjelder også for Glitre Energi Nett</w:t>
      </w:r>
      <w:r>
        <w:t>.</w:t>
      </w:r>
      <w:r>
        <w:br/>
      </w:r>
      <w:r>
        <w:br/>
        <w:t>3. Dersom strøm</w:t>
      </w:r>
      <w:r w:rsidR="006F33C3">
        <w:t xml:space="preserve">leverandøren Glitre Energi Nett - som omsatte for </w:t>
      </w:r>
      <w:r>
        <w:t xml:space="preserve">1 milliard </w:t>
      </w:r>
      <w:r w:rsidR="00556DF4">
        <w:t>kr</w:t>
      </w:r>
      <w:r>
        <w:t xml:space="preserve"> i 2019 - MANGLER </w:t>
      </w:r>
      <w:r w:rsidR="006F33C3">
        <w:t xml:space="preserve">JURIDISK </w:t>
      </w:r>
      <w:r>
        <w:t>FAG</w:t>
      </w:r>
      <w:r w:rsidR="006F33C3">
        <w:t xml:space="preserve">KOMPETANSE - </w:t>
      </w:r>
      <w:r w:rsidR="000E7821">
        <w:t xml:space="preserve">og </w:t>
      </w:r>
      <w:r w:rsidR="006F33C3">
        <w:t xml:space="preserve">ikke </w:t>
      </w:r>
      <w:r>
        <w:t xml:space="preserve">engang </w:t>
      </w:r>
      <w:r w:rsidR="006F33C3">
        <w:t xml:space="preserve">kjenner ENERGILOVENs </w:t>
      </w:r>
      <w:r w:rsidR="00556DF4">
        <w:t xml:space="preserve">eller KONTROLLFORSKRIFTENS </w:t>
      </w:r>
      <w:r w:rsidR="006F33C3">
        <w:t>best</w:t>
      </w:r>
      <w:r>
        <w:t>emmelser - vil det vise seg at Glitre Energi Netts valgte fremgangsmåte i denne saken er svært</w:t>
      </w:r>
      <w:r w:rsidR="006F33C3">
        <w:t xml:space="preserve"> alvorlig</w:t>
      </w:r>
      <w:r w:rsidR="006B4333">
        <w:t>.</w:t>
      </w:r>
      <w:r w:rsidR="006B4333">
        <w:br/>
      </w:r>
      <w:r w:rsidR="006B4333">
        <w:br/>
        <w:t>4. Energilovens § 3-3 slår fast at nettselskapene har LEVERINGSPLIKT for strøm til ALLE KUNDER</w:t>
      </w:r>
      <w:r w:rsidR="006917CE">
        <w:t xml:space="preserve"> og</w:t>
      </w:r>
      <w:r w:rsidR="00E749DB">
        <w:t xml:space="preserve"> lyder</w:t>
      </w:r>
      <w:r w:rsidR="006B4333">
        <w:t>:</w:t>
      </w:r>
      <w:r w:rsidR="006B4333">
        <w:br/>
      </w:r>
      <w:r w:rsidR="00E749DB" w:rsidRPr="00E749DB">
        <w:rPr>
          <w:rFonts w:eastAsia="Times New Roman" w:cs="Times New Roman"/>
          <w:szCs w:val="24"/>
          <w:lang w:eastAsia="nb-NO"/>
        </w:rPr>
        <w:t>"</w:t>
      </w:r>
      <w:r w:rsidR="00E749DB" w:rsidRPr="004B25A1">
        <w:rPr>
          <w:rFonts w:eastAsia="Times New Roman" w:cs="Times New Roman"/>
          <w:szCs w:val="24"/>
          <w:lang w:eastAsia="nb-NO"/>
        </w:rPr>
        <w:t>Den som gis områdekonsesjon etter § 3-2, skal levere elektrisk energi til alle kunder innenfor det geografiske området konsesjonen gjelder for.</w:t>
      </w:r>
      <w:r w:rsidR="00E749DB" w:rsidRPr="00E749DB">
        <w:rPr>
          <w:rFonts w:eastAsia="Times New Roman" w:cs="Times New Roman"/>
          <w:szCs w:val="24"/>
          <w:lang w:eastAsia="nb-NO"/>
        </w:rPr>
        <w:t>"</w:t>
      </w:r>
      <w:r w:rsidR="000E7821">
        <w:br/>
      </w:r>
      <w:r w:rsidR="00E749DB">
        <w:br/>
        <w:t>5. Glitres TRUSSEL om å begå lovbrudd ved å bryte sin leveringsplikt ved å stenge strømmen på vinterstid rammes av STRAFFELOVENS § 263 som lyder:</w:t>
      </w:r>
      <w:r w:rsidR="000E7821">
        <w:br/>
      </w:r>
      <w:r w:rsidR="00E749DB" w:rsidRPr="000E7821">
        <w:rPr>
          <w:rFonts w:eastAsia="Times New Roman" w:cs="Times New Roman"/>
          <w:i/>
          <w:color w:val="000000" w:themeColor="text1"/>
          <w:szCs w:val="24"/>
          <w:lang w:eastAsia="nb-NO"/>
        </w:rPr>
        <w:t>"Den som i ord eller handling truer med straffbar atferd under slike omstendigheter at trusselen er egnet til å fremkalle alvorlig frykt, straffes med bot eller fengsel inntil 1</w:t>
      </w:r>
      <w:r w:rsidR="00E749DB" w:rsidRPr="00E749DB">
        <w:rPr>
          <w:rFonts w:eastAsia="Times New Roman" w:cs="Times New Roman"/>
          <w:color w:val="000000" w:themeColor="text1"/>
          <w:szCs w:val="24"/>
          <w:lang w:eastAsia="nb-NO"/>
        </w:rPr>
        <w:t xml:space="preserve"> år</w:t>
      </w:r>
      <w:r w:rsidR="00E749DB">
        <w:rPr>
          <w:rFonts w:eastAsia="Times New Roman" w:cs="Times New Roman"/>
          <w:color w:val="000000" w:themeColor="text1"/>
          <w:szCs w:val="24"/>
          <w:lang w:eastAsia="nb-NO"/>
        </w:rPr>
        <w:t>."</w:t>
      </w:r>
      <w:r>
        <w:rPr>
          <w:rFonts w:eastAsia="Times New Roman" w:cs="Times New Roman"/>
          <w:color w:val="000000" w:themeColor="text1"/>
          <w:szCs w:val="24"/>
          <w:lang w:eastAsia="nb-NO"/>
        </w:rPr>
        <w:br/>
      </w:r>
      <w:r>
        <w:rPr>
          <w:rFonts w:eastAsia="Times New Roman" w:cs="Times New Roman"/>
          <w:color w:val="000000" w:themeColor="text1"/>
          <w:szCs w:val="24"/>
          <w:lang w:eastAsia="nb-NO"/>
        </w:rPr>
        <w:br/>
        <w:t>En rekke Glitre-kunder</w:t>
      </w:r>
      <w:r w:rsidR="006917CE">
        <w:rPr>
          <w:rFonts w:eastAsia="Times New Roman" w:cs="Times New Roman"/>
          <w:color w:val="000000" w:themeColor="text1"/>
          <w:szCs w:val="24"/>
          <w:lang w:eastAsia="nb-NO"/>
        </w:rPr>
        <w:t xml:space="preserve"> har </w:t>
      </w:r>
      <w:r>
        <w:rPr>
          <w:rFonts w:eastAsia="Times New Roman" w:cs="Times New Roman"/>
          <w:color w:val="000000" w:themeColor="text1"/>
          <w:szCs w:val="24"/>
          <w:lang w:eastAsia="nb-NO"/>
        </w:rPr>
        <w:t xml:space="preserve">følt tildels sterk bekymring </w:t>
      </w:r>
      <w:r w:rsidR="006917CE">
        <w:rPr>
          <w:rFonts w:eastAsia="Times New Roman" w:cs="Times New Roman"/>
          <w:color w:val="000000" w:themeColor="text1"/>
          <w:szCs w:val="24"/>
          <w:lang w:eastAsia="nb-NO"/>
        </w:rPr>
        <w:t>etter å ha mottatt Glitres trusselbrev.</w:t>
      </w:r>
    </w:p>
    <w:p w:rsidR="00C17853" w:rsidRDefault="00E749DB">
      <w:r>
        <w:t xml:space="preserve">6. </w:t>
      </w:r>
      <w:r w:rsidR="00C17853">
        <w:t xml:space="preserve">Det manuelle avlesningsgebyret (kalt "årlig gebyr" i eposten fra Glitre) er ULOVLIG. Dette er slått fast ved DOM </w:t>
      </w:r>
      <w:r w:rsidR="006917CE">
        <w:t>i Gran og Lunner Forliksråd i</w:t>
      </w:r>
      <w:r w:rsidR="000E7821">
        <w:t xml:space="preserve"> FLERE ULIKE SAKER </w:t>
      </w:r>
      <w:r w:rsidR="00C17853">
        <w:t>tidligere i år</w:t>
      </w:r>
      <w:r w:rsidR="00A22B96">
        <w:t xml:space="preserve"> første gang 22 juni</w:t>
      </w:r>
      <w:r w:rsidR="00C17853">
        <w:t>.</w:t>
      </w:r>
      <w:r w:rsidR="00391CB0">
        <w:br/>
      </w:r>
      <w:r w:rsidR="00C17853">
        <w:lastRenderedPageBreak/>
        <w:br/>
        <w:t>Det JUR</w:t>
      </w:r>
      <w:r w:rsidR="006917CE">
        <w:t>I</w:t>
      </w:r>
      <w:r w:rsidR="00C17853">
        <w:t xml:space="preserve">DISKE GRUNNLAGET for </w:t>
      </w:r>
      <w:r w:rsidR="00391CB0">
        <w:t>det manuelle avlesningsgebyrets ULOVLIGHET</w:t>
      </w:r>
      <w:r w:rsidR="00C17853">
        <w:t xml:space="preserve"> er at ifølge § 1-3  9) ledd i Kontrollforskriften - som et nettselskap med konsesjon PLIKTER å kjenne til - så dekkes utgifter til manuell avlesning av strømforbruk av posten FASTLEDD NETT i strømregningen</w:t>
      </w:r>
      <w:r w:rsidR="00556DF4">
        <w:t xml:space="preserve"> som alle kunder må betale</w:t>
      </w:r>
      <w:r w:rsidR="00C17853">
        <w:t>.</w:t>
      </w:r>
      <w:r w:rsidR="00391CB0">
        <w:br/>
      </w:r>
      <w:r w:rsidR="00391CB0">
        <w:br/>
        <w:t>På firma-svindelspråket er dette kjent som DOBBELTFAKTURERING av s</w:t>
      </w:r>
      <w:r w:rsidR="00556DF4">
        <w:t xml:space="preserve">amme tjeneste. </w:t>
      </w:r>
      <w:r w:rsidR="00391CB0">
        <w:br/>
      </w:r>
      <w:r w:rsidR="00C17853">
        <w:br/>
        <w:t>Det er intet mindre enn oppsiktsvekkende at Glitre Energi Nett fortsetter å innkreve gebyret til tross for at gebyret er blitt kjent ULOVLIG ved DOM</w:t>
      </w:r>
      <w:r w:rsidR="00391CB0">
        <w:t xml:space="preserve"> gjentatte ganger</w:t>
      </w:r>
      <w:r w:rsidR="00556DF4">
        <w:t xml:space="preserve"> på toppen av KONTROLLFORSKRIFTENS klokkeklare ordlyd.</w:t>
      </w:r>
    </w:p>
    <w:p w:rsidR="00C17853" w:rsidRDefault="00C17853">
      <w:r>
        <w:t xml:space="preserve">7. Eposten fra </w:t>
      </w:r>
      <w:r w:rsidR="000E7821">
        <w:t>Glitre Energi Nett er USIGNERT.</w:t>
      </w:r>
      <w:r>
        <w:br/>
        <w:t xml:space="preserve">Det best opplyst navn </w:t>
      </w:r>
      <w:r w:rsidR="000E7821">
        <w:t>på ANSVARLIG SAKSBEHANDLER / BESLUTNINGSFATTER hos Glitre Energi Nett i denne saken.</w:t>
      </w:r>
      <w:r w:rsidR="000E7821">
        <w:br/>
      </w:r>
      <w:r w:rsidR="00A22B96">
        <w:br/>
        <w:t>Dette svar er å anse som svar på Glitres epos</w:t>
      </w:r>
      <w:r w:rsidR="00391CB0">
        <w:t>t av 19 okt / brev datert 13 okt</w:t>
      </w:r>
      <w:r w:rsidR="00A22B96">
        <w:t>.</w:t>
      </w:r>
      <w:r w:rsidR="00A22B96">
        <w:br/>
      </w:r>
      <w:r w:rsidR="000E7821">
        <w:br/>
        <w:t>Svar fra</w:t>
      </w:r>
      <w:r w:rsidR="00391CB0">
        <w:t xml:space="preserve"> juridisk </w:t>
      </w:r>
      <w:r w:rsidR="00556DF4">
        <w:t>fag</w:t>
      </w:r>
      <w:r w:rsidR="00391CB0">
        <w:t xml:space="preserve">ansvarlig / </w:t>
      </w:r>
      <w:r w:rsidR="00556DF4">
        <w:t xml:space="preserve">de </w:t>
      </w:r>
      <w:r w:rsidR="00391CB0">
        <w:t>straffeskyldig rettslig ansvarlige i</w:t>
      </w:r>
      <w:r w:rsidR="000E7821">
        <w:t xml:space="preserve"> Glitre Energi Nett bes sendt pr epost og pr</w:t>
      </w:r>
      <w:r w:rsidR="00391CB0">
        <w:t xml:space="preserve"> post til undertegnede snarest og innen 9 november. </w:t>
      </w:r>
      <w:r w:rsidR="00556DF4">
        <w:br/>
      </w:r>
      <w:r w:rsidR="00BA7706">
        <w:br/>
      </w:r>
      <w:r w:rsidR="000E7821">
        <w:br/>
        <w:t xml:space="preserve">Med </w:t>
      </w:r>
      <w:r w:rsidR="00A22B96">
        <w:t xml:space="preserve">vennlig </w:t>
      </w:r>
      <w:r w:rsidR="000E7821">
        <w:t>hilsen</w:t>
      </w:r>
      <w:r w:rsidR="00BA7706">
        <w:tab/>
      </w:r>
      <w:r w:rsidR="00A22B96">
        <w:br/>
        <w:t>Navn</w:t>
      </w:r>
      <w:r w:rsidR="00A22B96">
        <w:br/>
        <w:t>Adresse og/eller Målernr</w:t>
      </w:r>
      <w:r w:rsidR="00BA7706">
        <w:tab/>
      </w:r>
      <w:r w:rsidR="00BA7706">
        <w:tab/>
      </w:r>
      <w:r w:rsidR="00BA7706">
        <w:tab/>
      </w:r>
    </w:p>
    <w:p w:rsidR="00A22B96" w:rsidRDefault="00A22B96"/>
    <w:sectPr w:rsidR="00A22B96" w:rsidSect="000E7821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FD619F"/>
    <w:rsid w:val="000E7821"/>
    <w:rsid w:val="001A68B4"/>
    <w:rsid w:val="00391CB0"/>
    <w:rsid w:val="004B5E1E"/>
    <w:rsid w:val="00556DF4"/>
    <w:rsid w:val="0068237C"/>
    <w:rsid w:val="006917CE"/>
    <w:rsid w:val="006B4333"/>
    <w:rsid w:val="006C6B36"/>
    <w:rsid w:val="006F33C3"/>
    <w:rsid w:val="00710F01"/>
    <w:rsid w:val="007A3F83"/>
    <w:rsid w:val="007E660D"/>
    <w:rsid w:val="0080124D"/>
    <w:rsid w:val="00A22B96"/>
    <w:rsid w:val="00BA255F"/>
    <w:rsid w:val="00BA7706"/>
    <w:rsid w:val="00C17853"/>
    <w:rsid w:val="00DC1916"/>
    <w:rsid w:val="00E749DB"/>
    <w:rsid w:val="00FD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1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ojvnm2t">
    <w:name w:val="tojvnm2t"/>
    <w:basedOn w:val="Standardskriftforavsnitt"/>
    <w:rsid w:val="00A22B96"/>
  </w:style>
  <w:style w:type="character" w:customStyle="1" w:styleId="gd">
    <w:name w:val="gd"/>
    <w:basedOn w:val="Standardskriftforavsnitt"/>
    <w:rsid w:val="00A22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6</cp:revision>
  <dcterms:created xsi:type="dcterms:W3CDTF">2020-10-29T11:45:00Z</dcterms:created>
  <dcterms:modified xsi:type="dcterms:W3CDTF">2020-10-29T12:13:00Z</dcterms:modified>
</cp:coreProperties>
</file>